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vuzTablo1Ak-Vurgu5"/>
        <w:tblW w:w="10460" w:type="dxa"/>
        <w:tblCellSpacing w:w="2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Look w:val="04A0" w:firstRow="1" w:lastRow="0" w:firstColumn="1" w:lastColumn="0" w:noHBand="0" w:noVBand="1"/>
      </w:tblPr>
      <w:tblGrid>
        <w:gridCol w:w="10460"/>
      </w:tblGrid>
      <w:tr w:rsidR="00777F77" w14:paraId="2EEF9F63" w14:textId="77777777" w:rsidTr="00777F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  <w:tblCellSpacing w:w="2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tcBorders>
              <w:bottom w:val="none" w:sz="0" w:space="0" w:color="auto"/>
            </w:tcBorders>
            <w:hideMark/>
          </w:tcPr>
          <w:p w14:paraId="10756026" w14:textId="77777777" w:rsidR="003E3D84" w:rsidRPr="00F74AFB" w:rsidRDefault="003E3D84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bookmarkStart w:id="0" w:name="_GoBack" w:colFirst="0" w:colLast="0"/>
          </w:p>
          <w:p w14:paraId="006BD130" w14:textId="419872B5" w:rsidR="004349FB" w:rsidRPr="00F74AFB" w:rsidRDefault="00E90276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3.SINIF MÜZİK DERSİ DERS PLANI</w:t>
            </w:r>
          </w:p>
          <w:p w14:paraId="4344DF67" w14:textId="36BE75BC" w:rsidR="004349FB" w:rsidRPr="00F74AFB" w:rsidRDefault="00E90276" w:rsidP="00EB159A">
            <w:pPr>
              <w:jc w:val="center"/>
              <w:rPr>
                <w:rFonts w:ascii="Tahoma" w:hAnsi="Tahoma" w:cs="Tahoma"/>
                <w:color w:val="FF0000"/>
              </w:rPr>
            </w:pPr>
            <w:r w:rsidRPr="00F74AFB">
              <w:rPr>
                <w:rFonts w:ascii="Tahoma" w:hAnsi="Tahoma" w:cs="Tahoma"/>
                <w:bCs w:val="0"/>
                <w:color w:val="FF0000"/>
              </w:rPr>
              <w:t>6.HAFTA</w:t>
            </w:r>
          </w:p>
          <w:p w14:paraId="6247F03F" w14:textId="36E71E1B" w:rsidR="004349FB" w:rsidRPr="00F74AFB" w:rsidRDefault="00E90276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Cs w:val="0"/>
                <w:color w:val="000000" w:themeColor="text1"/>
              </w:rPr>
              <w:t>19-23</w:t>
            </w:r>
            <w:r w:rsidRPr="00F74AFB">
              <w:rPr>
                <w:rFonts w:ascii="Tahoma" w:hAnsi="Tahoma" w:cs="Tahoma"/>
                <w:bCs w:val="0"/>
                <w:color w:val="000000" w:themeColor="text1"/>
              </w:rPr>
              <w:t xml:space="preserve">  EKİM </w:t>
            </w:r>
            <w:r>
              <w:rPr>
                <w:rFonts w:ascii="Tahoma" w:hAnsi="Tahoma" w:cs="Tahoma"/>
                <w:bCs w:val="0"/>
                <w:color w:val="000000" w:themeColor="text1"/>
              </w:rPr>
              <w:t>2026</w:t>
            </w:r>
          </w:p>
          <w:p w14:paraId="443B3867" w14:textId="01F655D8" w:rsidR="003E3D84" w:rsidRPr="00F74AFB" w:rsidRDefault="003E3D84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bookmarkEnd w:id="0"/>
    </w:tbl>
    <w:p w14:paraId="555F0E3C" w14:textId="77777777" w:rsidR="00960F90" w:rsidRPr="00F74AFB" w:rsidRDefault="00960F90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777F77" w14:paraId="25C91CD2" w14:textId="77777777" w:rsidTr="00777F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hideMark/>
          </w:tcPr>
          <w:p w14:paraId="39C255E2" w14:textId="77777777" w:rsidR="004349FB" w:rsidRPr="00F74AFB" w:rsidRDefault="00E9027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hideMark/>
          </w:tcPr>
          <w:p w14:paraId="6F658C6D" w14:textId="77777777" w:rsidR="004349FB" w:rsidRPr="00F74AFB" w:rsidRDefault="00E90276" w:rsidP="00EB15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A. DİNLEME - SÖYLEME</w:t>
            </w:r>
          </w:p>
        </w:tc>
      </w:tr>
      <w:tr w:rsidR="00777F77" w14:paraId="3CC90DB8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F637B6F" w14:textId="77777777" w:rsidR="004349FB" w:rsidRPr="00F74AFB" w:rsidRDefault="00E9027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</w:tcPr>
          <w:p w14:paraId="16830E52" w14:textId="6CD02D9A" w:rsidR="004349FB" w:rsidRPr="00F74AFB" w:rsidRDefault="00E9027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Sesimizi Doğru Kullanalım</w:t>
            </w:r>
          </w:p>
        </w:tc>
      </w:tr>
      <w:tr w:rsidR="00777F77" w14:paraId="3A248CED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082032F3" w14:textId="77777777" w:rsidR="004349FB" w:rsidRPr="00F74AFB" w:rsidRDefault="00E9027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</w:tcPr>
          <w:p w14:paraId="564F455B" w14:textId="38A768F7" w:rsidR="004349FB" w:rsidRPr="00F74AFB" w:rsidRDefault="00E9027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777F77" w14:paraId="19719E76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73F23E9" w14:textId="77777777" w:rsidR="004349FB" w:rsidRPr="00F74AFB" w:rsidRDefault="00E9027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hideMark/>
          </w:tcPr>
          <w:p w14:paraId="3C5163E2" w14:textId="77777777" w:rsidR="004349FB" w:rsidRPr="00F74AFB" w:rsidRDefault="00E9027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 xml:space="preserve">Mü.3.A.1. Konuşurken 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ve şarkı söylerken sesini doğru kullanır.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br/>
              <w:t>Mü.3.A.7. Müzik çalışmalarını sergiler.</w:t>
            </w:r>
          </w:p>
        </w:tc>
      </w:tr>
      <w:tr w:rsidR="00777F77" w14:paraId="4D2001B3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36D8C1AD" w14:textId="77777777" w:rsidR="00085ECE" w:rsidRPr="00F74AFB" w:rsidRDefault="00E90276" w:rsidP="00085ECE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7979F8B2" w14:textId="77777777" w:rsidR="00085ECE" w:rsidRPr="00085ECE" w:rsidRDefault="00E90276" w:rsidP="00085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Rol 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348AD527" w14:textId="5746C949" w:rsidR="00085ECE" w:rsidRPr="00F74AFB" w:rsidRDefault="00E90276" w:rsidP="00085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777F77" w14:paraId="2F70CBCD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5FEE0345" w14:textId="77777777" w:rsidR="00085ECE" w:rsidRPr="00F74AFB" w:rsidRDefault="00E90276" w:rsidP="00085ECE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vAlign w:val="center"/>
            <w:hideMark/>
          </w:tcPr>
          <w:p w14:paraId="490066B3" w14:textId="3D9F2C78" w:rsidR="00085ECE" w:rsidRPr="00F74AFB" w:rsidRDefault="00E90276" w:rsidP="00085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777F77" w14:paraId="6B18A677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15474B18" w14:textId="77777777" w:rsidR="004349FB" w:rsidRPr="00F74AFB" w:rsidRDefault="00E90276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777F77" w14:paraId="5D24CD20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BB71FC3" w14:textId="77777777" w:rsidR="004349FB" w:rsidRPr="00F74AFB" w:rsidRDefault="00E9027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hideMark/>
          </w:tcPr>
          <w:p w14:paraId="2B4A517C" w14:textId="77777777" w:rsidR="004349FB" w:rsidRPr="00F74AFB" w:rsidRDefault="00E9027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a) Öğrencilere, konuşurken ve şarkı söylerken ses ve nefeslerini doğru kullanmalarına yönelik örnek uygulamalar yaptırılır. Örneğin balon üfleme, karın şişirme, çiçek koklama ve ateş s</w:t>
            </w:r>
            <w:r w:rsidRPr="00F74AFB">
              <w:rPr>
                <w:rFonts w:ascii="Tahoma" w:hAnsi="Tahoma" w:cs="Tahoma"/>
                <w:color w:val="000000" w:themeColor="text1"/>
              </w:rPr>
              <w:t>öndürme gibi taklit çalışmalarla öğrencilerin diyaframlarını kullanmaları sağlanır.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b) Öğrencilerin seslerini şarkı söylerken uygun ton ve gürlükte, konuşurken ise çok bağırmadan kullanmalarına ilişkin etkinlikler yaptırılır.</w:t>
            </w:r>
          </w:p>
        </w:tc>
      </w:tr>
      <w:tr w:rsidR="00777F77" w14:paraId="4F494CA5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hideMark/>
          </w:tcPr>
          <w:p w14:paraId="67DE1E9D" w14:textId="77777777" w:rsidR="004349FB" w:rsidRPr="00F74AFB" w:rsidRDefault="00E90276" w:rsidP="00EB159A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777F77" w14:paraId="0A8EBD97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4A0E2717" w14:textId="77777777" w:rsidR="004349FB" w:rsidRPr="00F74AFB" w:rsidRDefault="00E9027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•  Birey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hideMark/>
          </w:tcPr>
          <w:p w14:paraId="1BFE6C55" w14:textId="77777777" w:rsidR="004349FB" w:rsidRPr="00F74AFB" w:rsidRDefault="00E9027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Plan uygularken bireysel farklılıklar dikkate alınmalıdır. Öğrencilerin öğrenmeye karşı doğal yetenek</w:t>
            </w:r>
            <w:r w:rsidRPr="00F74AFB">
              <w:rPr>
                <w:rFonts w:ascii="Tahoma" w:hAnsi="Tahoma" w:cs="Tahoma"/>
                <w:color w:val="000000" w:themeColor="text1"/>
              </w:rPr>
              <w:t>, ilgi, eğilim, isteklerinin yanı sıra ailedeki yetişme süreçleri, ekonomik durumları, etnik kökenleri, cinsiyetleri ve benzeri birçok durumların farklılık gösterebileceği dikkate alınmalıdır.</w:t>
            </w:r>
          </w:p>
        </w:tc>
      </w:tr>
      <w:tr w:rsidR="00777F77" w14:paraId="4B2EC003" w14:textId="77777777" w:rsidTr="00777F77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hideMark/>
          </w:tcPr>
          <w:p w14:paraId="210C12FD" w14:textId="77777777" w:rsidR="004349FB" w:rsidRPr="00F74AFB" w:rsidRDefault="00E90276" w:rsidP="00EB159A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hideMark/>
          </w:tcPr>
          <w:p w14:paraId="6741322C" w14:textId="77777777" w:rsidR="004349FB" w:rsidRPr="00F74AFB" w:rsidRDefault="00E90276" w:rsidP="00EB1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59EB4963" w14:textId="208FB54A" w:rsidR="00960F90" w:rsidRPr="00F74AFB" w:rsidRDefault="00960F90" w:rsidP="00E90276">
      <w:pPr>
        <w:rPr>
          <w:rFonts w:ascii="Tahoma" w:hAnsi="Tahoma" w:cs="Tahoma"/>
        </w:rPr>
      </w:pPr>
    </w:p>
    <w:sectPr w:rsidR="00960F90" w:rsidRPr="00F74AFB" w:rsidSect="00E90276">
      <w:pgSz w:w="11906" w:h="16838"/>
      <w:pgMar w:top="1134" w:right="567" w:bottom="284" w:left="737" w:header="680" w:footer="113" w:gutter="0"/>
      <w:pgNumType w:start="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269E"/>
    <w:rsid w:val="000C62F5"/>
    <w:rsid w:val="000D278F"/>
    <w:rsid w:val="00103236"/>
    <w:rsid w:val="001206A3"/>
    <w:rsid w:val="00137F3D"/>
    <w:rsid w:val="001535B2"/>
    <w:rsid w:val="001A2FAD"/>
    <w:rsid w:val="001C1D02"/>
    <w:rsid w:val="001D30B1"/>
    <w:rsid w:val="001E2D3F"/>
    <w:rsid w:val="001F74AF"/>
    <w:rsid w:val="00284FDC"/>
    <w:rsid w:val="002A5CB5"/>
    <w:rsid w:val="002B5A32"/>
    <w:rsid w:val="002C32E8"/>
    <w:rsid w:val="002C3BB1"/>
    <w:rsid w:val="002E5D0F"/>
    <w:rsid w:val="003343A6"/>
    <w:rsid w:val="0033712C"/>
    <w:rsid w:val="0035268C"/>
    <w:rsid w:val="00360431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53B20"/>
    <w:rsid w:val="006E1FDB"/>
    <w:rsid w:val="007133D3"/>
    <w:rsid w:val="0073679C"/>
    <w:rsid w:val="00760DBF"/>
    <w:rsid w:val="00764116"/>
    <w:rsid w:val="00777F77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A378E"/>
    <w:rsid w:val="009C759B"/>
    <w:rsid w:val="009D670B"/>
    <w:rsid w:val="009D7AAE"/>
    <w:rsid w:val="00A5320C"/>
    <w:rsid w:val="00A806B7"/>
    <w:rsid w:val="00A837A0"/>
    <w:rsid w:val="00A92BDA"/>
    <w:rsid w:val="00B060C5"/>
    <w:rsid w:val="00B107EF"/>
    <w:rsid w:val="00B21D80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90276"/>
    <w:rsid w:val="00EB159A"/>
    <w:rsid w:val="00EF7C88"/>
    <w:rsid w:val="00F44DB8"/>
    <w:rsid w:val="00F74AFB"/>
    <w:rsid w:val="00F9015D"/>
    <w:rsid w:val="00FA4100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2026-08-24T21:00:00Z</dcterms:modified>
</cp:coreProperties>
</file>